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324" w:rsidRPr="00FB7749" w:rsidRDefault="00506324" w:rsidP="00506324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eastAsia="Times New Roman"/>
          <w:sz w:val="24"/>
          <w:szCs w:val="24"/>
          <w:lang w:eastAsia="en-GB"/>
        </w:rPr>
      </w:pPr>
      <w:bookmarkStart w:id="0" w:name="_Toc442374573"/>
      <w:bookmarkStart w:id="1" w:name="_Toc442375063"/>
      <w:bookmarkStart w:id="2" w:name="_Toc443320385"/>
      <w:bookmarkStart w:id="3" w:name="_Toc464460232"/>
      <w:bookmarkStart w:id="4" w:name="_Toc476063580"/>
      <w:bookmarkStart w:id="5" w:name="_Toc476068062"/>
      <w:bookmarkStart w:id="6" w:name="_Toc490062190"/>
      <w:r>
        <w:rPr>
          <w:sz w:val="32"/>
          <w:szCs w:val="32"/>
        </w:rPr>
        <w:t>Annex C7: Evaluation Grid Twinning Selections</w:t>
      </w:r>
      <w:bookmarkEnd w:id="0"/>
      <w:bookmarkEnd w:id="1"/>
      <w:bookmarkEnd w:id="2"/>
      <w:bookmarkEnd w:id="3"/>
      <w:bookmarkEnd w:id="4"/>
      <w:bookmarkEnd w:id="5"/>
      <w:bookmarkEnd w:id="6"/>
    </w:p>
    <w:p w:rsidR="00506324" w:rsidRPr="00FB7749" w:rsidRDefault="00506324" w:rsidP="00506324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jc w:val="center"/>
        <w:rPr>
          <w:b/>
          <w:u w:val="single"/>
          <w:lang w:eastAsia="en-GB"/>
        </w:rPr>
      </w:pPr>
      <w:bookmarkStart w:id="7" w:name="_Toc442374576"/>
      <w:bookmarkStart w:id="8" w:name="_Toc442375066"/>
      <w:bookmarkStart w:id="9" w:name="_Toc443320388"/>
      <w:bookmarkStart w:id="10" w:name="_Toc464460235"/>
      <w:bookmarkStart w:id="11" w:name="_Toc476063582"/>
      <w:bookmarkStart w:id="12" w:name="_Toc476068064"/>
      <w:r w:rsidRPr="00FB7749">
        <w:rPr>
          <w:noProof/>
          <w:lang w:eastAsia="en-GB"/>
        </w:rPr>
        <w:drawing>
          <wp:inline distT="0" distB="0" distL="0" distR="0" wp14:anchorId="74457B5E" wp14:editId="289AC581">
            <wp:extent cx="1000125" cy="6572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  <w:bookmarkEnd w:id="8"/>
      <w:bookmarkEnd w:id="9"/>
      <w:bookmarkEnd w:id="10"/>
      <w:bookmarkEnd w:id="11"/>
      <w:bookmarkEnd w:id="12"/>
    </w:p>
    <w:p w:rsidR="00506324" w:rsidRPr="00FB7749" w:rsidRDefault="00506324" w:rsidP="0050632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i/>
          <w:color w:val="000000"/>
          <w:sz w:val="18"/>
          <w:szCs w:val="24"/>
          <w:lang w:eastAsia="en-GB"/>
        </w:rPr>
        <w:t>This Evaluation Grid covers both the written proposal and the presentation</w:t>
      </w:r>
    </w:p>
    <w:p w:rsidR="00506324" w:rsidRPr="00FB7749" w:rsidRDefault="00506324" w:rsidP="00506324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PROJECT DATA</w:t>
      </w:r>
    </w:p>
    <w:p w:rsidR="00506324" w:rsidRPr="00FB7749" w:rsidRDefault="00506324" w:rsidP="00506324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961"/>
      </w:tblGrid>
      <w:tr w:rsidR="00506324" w:rsidRPr="00FB7749" w:rsidTr="00BC3088">
        <w:tc>
          <w:tcPr>
            <w:tcW w:w="43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Publication number</w:t>
            </w:r>
          </w:p>
        </w:tc>
        <w:tc>
          <w:tcPr>
            <w:tcW w:w="49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43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Twinning  fiche  title and number</w:t>
            </w:r>
          </w:p>
        </w:tc>
        <w:tc>
          <w:tcPr>
            <w:tcW w:w="49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43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49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4361" w:type="dxa"/>
            <w:vAlign w:val="center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Applicant (lead  Member State)</w:t>
            </w:r>
          </w:p>
        </w:tc>
        <w:tc>
          <w:tcPr>
            <w:tcW w:w="49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43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Applicant 2 (junior Member State, </w:t>
            </w:r>
            <w:r w:rsidRPr="00FB77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if applicable)</w:t>
            </w:r>
          </w:p>
        </w:tc>
        <w:tc>
          <w:tcPr>
            <w:tcW w:w="49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43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Applicant 3 (junior Member State, </w:t>
            </w:r>
            <w:r w:rsidRPr="00FB77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if applicable)</w:t>
            </w:r>
          </w:p>
        </w:tc>
        <w:tc>
          <w:tcPr>
            <w:tcW w:w="49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43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Duration</w:t>
            </w:r>
          </w:p>
        </w:tc>
        <w:tc>
          <w:tcPr>
            <w:tcW w:w="49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____________</w:t>
            </w:r>
            <w:r w:rsidRPr="00FB77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Months</w:t>
            </w:r>
          </w:p>
        </w:tc>
      </w:tr>
      <w:tr w:rsidR="00506324" w:rsidRPr="00FB7749" w:rsidTr="00BC3088">
        <w:tc>
          <w:tcPr>
            <w:tcW w:w="43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Budget</w:t>
            </w:r>
          </w:p>
        </w:tc>
        <w:tc>
          <w:tcPr>
            <w:tcW w:w="49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43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Date selection Meeting</w:t>
            </w:r>
          </w:p>
        </w:tc>
        <w:tc>
          <w:tcPr>
            <w:tcW w:w="4961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Selection committee is to note that the FULL SELECTION SHEET will be shared with NCP through which the proposal was submitted.</w:t>
      </w: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FORMAL CRITERIA</w:t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 </w:t>
      </w:r>
      <w:r w:rsidRPr="00FB7749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en-GB"/>
        </w:rPr>
        <w:t>(</w:t>
      </w:r>
      <w:r w:rsidRPr="00FB7749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en-GB"/>
        </w:rPr>
        <w:t>to be checked before the selection meetings</w:t>
      </w:r>
      <w:r w:rsidRPr="00FB7749">
        <w:rPr>
          <w:rFonts w:ascii="Times New Roman" w:eastAsia="Times New Roman" w:hAnsi="Times New Roman" w:cs="Times New Roman"/>
          <w:i/>
          <w:color w:val="000000"/>
          <w:sz w:val="18"/>
          <w:szCs w:val="24"/>
          <w:lang w:eastAsia="en-GB"/>
        </w:rPr>
        <w:t>)</w:t>
      </w: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3118"/>
      </w:tblGrid>
      <w:tr w:rsidR="00506324" w:rsidRPr="00FB7749" w:rsidTr="00BC3088">
        <w:tc>
          <w:tcPr>
            <w:tcW w:w="6204" w:type="dxa"/>
            <w:vAlign w:val="center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 institutions proposed by the MS are public administrations or/and registered semi-public or mandated bodies?</w:t>
            </w:r>
          </w:p>
        </w:tc>
        <w:tc>
          <w:tcPr>
            <w:tcW w:w="3118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6204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 proposal contains the CVs of PL, RTA and the CVs of the Component Leaders?</w:t>
            </w:r>
          </w:p>
        </w:tc>
        <w:tc>
          <w:tcPr>
            <w:tcW w:w="3118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6204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Do the PL and RTA fulfil the minimum requirements?</w:t>
            </w:r>
          </w:p>
        </w:tc>
        <w:tc>
          <w:tcPr>
            <w:tcW w:w="3118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6204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Are the Full details of a contact person for lead MS provided? </w:t>
            </w:r>
          </w:p>
        </w:tc>
        <w:tc>
          <w:tcPr>
            <w:tcW w:w="3118" w:type="dxa"/>
          </w:tcPr>
          <w:p w:rsidR="00506324" w:rsidRPr="00FB7749" w:rsidRDefault="00506324" w:rsidP="00BC3088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Does the MS proposal fulfil the formal criteria? </w:t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  <w:t xml:space="preserve">YES </w:t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sym w:font="Wingdings" w:char="F06F"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  <w:t xml:space="preserve">NOT </w:t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sym w:font="Wingdings" w:char="F06F"/>
      </w:r>
    </w:p>
    <w:p w:rsidR="00506324" w:rsidRPr="00FB7749" w:rsidRDefault="00506324" w:rsidP="00506324">
      <w:pPr>
        <w:pBdr>
          <w:top w:val="single" w:sz="4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Default="00506324" w:rsidP="0050632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br w:type="page"/>
      </w: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lastRenderedPageBreak/>
        <w:t>EVALUATION GRID– SUBSTANTIAL CRITERIA</w:t>
      </w: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Scoring guidelines</w:t>
      </w: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This evaluation grid is divided into </w:t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sections</w:t>
      </w:r>
      <w:r w:rsidRPr="00FB7749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and </w:t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subsections</w:t>
      </w:r>
      <w:r w:rsidRPr="00FB7749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. Each subsection must be given a score between 1 and 5 in accordance with the following guidelines:</w:t>
      </w: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</w:tblGrid>
      <w:tr w:rsidR="00506324" w:rsidRPr="00FB7749" w:rsidTr="00BC3088">
        <w:trPr>
          <w:trHeight w:val="249"/>
          <w:jc w:val="center"/>
        </w:trPr>
        <w:tc>
          <w:tcPr>
            <w:tcW w:w="993" w:type="dxa"/>
            <w:shd w:val="pct10" w:color="auto" w:fill="FFFFFF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Score</w:t>
            </w:r>
          </w:p>
        </w:tc>
        <w:tc>
          <w:tcPr>
            <w:tcW w:w="1701" w:type="dxa"/>
            <w:shd w:val="pct10" w:color="auto" w:fill="FFFFFF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Meaning</w:t>
            </w:r>
          </w:p>
        </w:tc>
      </w:tr>
      <w:tr w:rsidR="00506324" w:rsidRPr="00FB7749" w:rsidTr="00BC3088">
        <w:trPr>
          <w:trHeight w:val="249"/>
          <w:jc w:val="center"/>
        </w:trPr>
        <w:tc>
          <w:tcPr>
            <w:tcW w:w="993" w:type="dxa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</w:p>
        </w:tc>
        <w:tc>
          <w:tcPr>
            <w:tcW w:w="1701" w:type="dxa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very poor</w:t>
            </w:r>
          </w:p>
        </w:tc>
      </w:tr>
      <w:tr w:rsidR="00506324" w:rsidRPr="00FB7749" w:rsidTr="00BC3088">
        <w:trPr>
          <w:trHeight w:val="249"/>
          <w:jc w:val="center"/>
        </w:trPr>
        <w:tc>
          <w:tcPr>
            <w:tcW w:w="993" w:type="dxa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701" w:type="dxa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poor</w:t>
            </w:r>
          </w:p>
        </w:tc>
      </w:tr>
      <w:tr w:rsidR="00506324" w:rsidRPr="00FB7749" w:rsidTr="00BC3088">
        <w:trPr>
          <w:trHeight w:val="249"/>
          <w:jc w:val="center"/>
        </w:trPr>
        <w:tc>
          <w:tcPr>
            <w:tcW w:w="993" w:type="dxa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</w:p>
        </w:tc>
        <w:tc>
          <w:tcPr>
            <w:tcW w:w="1701" w:type="dxa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adequate</w:t>
            </w:r>
          </w:p>
        </w:tc>
      </w:tr>
      <w:tr w:rsidR="00506324" w:rsidRPr="00FB7749" w:rsidTr="00BC3088">
        <w:trPr>
          <w:trHeight w:val="249"/>
          <w:jc w:val="center"/>
        </w:trPr>
        <w:tc>
          <w:tcPr>
            <w:tcW w:w="993" w:type="dxa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</w:p>
        </w:tc>
        <w:tc>
          <w:tcPr>
            <w:tcW w:w="1701" w:type="dxa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good</w:t>
            </w:r>
          </w:p>
        </w:tc>
      </w:tr>
      <w:tr w:rsidR="00506324" w:rsidRPr="00FB7749" w:rsidTr="00BC3088">
        <w:trPr>
          <w:trHeight w:val="249"/>
          <w:jc w:val="center"/>
        </w:trPr>
        <w:tc>
          <w:tcPr>
            <w:tcW w:w="993" w:type="dxa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</w:t>
            </w:r>
          </w:p>
        </w:tc>
        <w:tc>
          <w:tcPr>
            <w:tcW w:w="1701" w:type="dxa"/>
          </w:tcPr>
          <w:p w:rsidR="00506324" w:rsidRPr="00FB7749" w:rsidRDefault="00506324" w:rsidP="00BC3088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very good</w:t>
            </w: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These scores are added to give the total score for the section concerned. The totals for each section are then listed in section 4 and added together to give the total score for the proposal.</w:t>
      </w: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2"/>
        <w:gridCol w:w="1194"/>
      </w:tblGrid>
      <w:tr w:rsidR="00506324" w:rsidRPr="00FB7749" w:rsidTr="00BC3088">
        <w:tc>
          <w:tcPr>
            <w:tcW w:w="4338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1. Operational capacity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A. Resident Twinning Adviser and Project Leader</w:t>
            </w:r>
          </w:p>
        </w:tc>
        <w:tc>
          <w:tcPr>
            <w:tcW w:w="662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4338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1.1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technical expertise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of the proposed RTA? (Knowledge of the issues to be addressed and experience in implementing the </w:t>
            </w:r>
            <w:r w:rsidRPr="00FB77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en-GB"/>
              </w:rPr>
              <w:t>Union acquis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/area of cooperation)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2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 x 5</w:t>
            </w:r>
          </w:p>
        </w:tc>
      </w:tr>
      <w:tr w:rsidR="00506324" w:rsidRPr="00FB7749" w:rsidTr="00BC3088">
        <w:trPr>
          <w:trHeight w:val="1136"/>
        </w:trPr>
        <w:tc>
          <w:tcPr>
            <w:tcW w:w="4338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1.2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management capacity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of the proposed project leader (including staff and its ability to handle the project budget)?</w:t>
            </w:r>
          </w:p>
        </w:tc>
        <w:tc>
          <w:tcPr>
            <w:tcW w:w="662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338" w:type="pct"/>
          </w:tcPr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5300AD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1.3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previous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project management experience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of the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Resident Twinning Adviser? Can lack of experience (although meeting minimum) be compensated by other members of the team?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2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338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1.4 How satisfactory is the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previous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project management experience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of the</w:t>
            </w:r>
          </w:p>
          <w:p w:rsidR="00506324" w:rsidRPr="005300AD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project leader?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2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/5</w:t>
            </w:r>
          </w:p>
        </w:tc>
      </w:tr>
      <w:tr w:rsidR="00506324" w:rsidRPr="00FB7749" w:rsidTr="00BC3088">
        <w:tc>
          <w:tcPr>
            <w:tcW w:w="4338" w:type="pct"/>
          </w:tcPr>
          <w:p w:rsidR="00506324" w:rsidRPr="00FB7749" w:rsidRDefault="00506324" w:rsidP="00BC308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62" w:type="pct"/>
          </w:tcPr>
          <w:p w:rsidR="00506324" w:rsidRPr="00FB7749" w:rsidRDefault="00506324" w:rsidP="00BC3088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/25</w:t>
            </w: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Default="00506324" w:rsidP="00506324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8"/>
        <w:gridCol w:w="1228"/>
      </w:tblGrid>
      <w:tr w:rsidR="00506324" w:rsidRPr="00FB7749" w:rsidTr="00BC3088">
        <w:tc>
          <w:tcPr>
            <w:tcW w:w="4319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B. Component Leaders and their availability </w:t>
            </w: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1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</w:tc>
      </w:tr>
      <w:tr w:rsidR="00506324" w:rsidRPr="00FB7749" w:rsidTr="00BC3088">
        <w:tc>
          <w:tcPr>
            <w:tcW w:w="4319" w:type="pct"/>
          </w:tcPr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1.5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availability </w:t>
            </w:r>
            <w:proofErr w:type="gramStart"/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of  Component</w:t>
            </w:r>
            <w:proofErr w:type="gramEnd"/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Leaders from the Member States own resources 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1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319" w:type="pct"/>
          </w:tcPr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1.6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technical expertise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of the proposed Component Leaders </w:t>
            </w:r>
          </w:p>
        </w:tc>
        <w:tc>
          <w:tcPr>
            <w:tcW w:w="681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319" w:type="pct"/>
          </w:tcPr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81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/10</w:t>
            </w: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8"/>
        <w:gridCol w:w="1228"/>
      </w:tblGrid>
      <w:tr w:rsidR="00506324" w:rsidRPr="00FB7749" w:rsidTr="00BC3088">
        <w:tc>
          <w:tcPr>
            <w:tcW w:w="4319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C</w:t>
            </w: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  <w:lang w:eastAsia="en-GB"/>
              </w:rPr>
              <w:footnoteReference w:id="1"/>
            </w: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. MS Junior Partner </w:t>
            </w: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81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</w:tc>
      </w:tr>
      <w:tr w:rsidR="00506324" w:rsidRPr="00FB7749" w:rsidTr="00BC3088">
        <w:tc>
          <w:tcPr>
            <w:tcW w:w="4319" w:type="pct"/>
          </w:tcPr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1.7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Complementarity with the Lead MS Partner </w:t>
            </w:r>
          </w:p>
        </w:tc>
        <w:tc>
          <w:tcPr>
            <w:tcW w:w="681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319" w:type="pct"/>
          </w:tcPr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1.8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satisfactory is the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technical expertise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of the proposed MS Junior Partner?</w:t>
            </w:r>
          </w:p>
        </w:tc>
        <w:tc>
          <w:tcPr>
            <w:tcW w:w="681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319" w:type="pct"/>
          </w:tcPr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60" w:hanging="4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81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/10</w:t>
            </w: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ind w:right="-8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ind w:right="-8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If a total score lower than “adequate” (27 points) is obtained for section 1, </w:t>
      </w:r>
    </w:p>
    <w:p w:rsidR="00506324" w:rsidRPr="00FB7749" w:rsidRDefault="00506324" w:rsidP="00506324">
      <w:pPr>
        <w:spacing w:after="0" w:line="240" w:lineRule="auto"/>
        <w:ind w:right="-8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the proposal will be eliminated by the Evaluation Committee. </w:t>
      </w:r>
    </w:p>
    <w:p w:rsidR="00506324" w:rsidRPr="00FB7749" w:rsidRDefault="00506324" w:rsidP="00506324">
      <w:pPr>
        <w:spacing w:after="0" w:line="240" w:lineRule="auto"/>
        <w:ind w:right="-8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The evaluation grid must nevertheless be completed.</w:t>
      </w: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5"/>
        <w:gridCol w:w="1331"/>
      </w:tblGrid>
      <w:tr w:rsidR="00506324" w:rsidRPr="00FB7749" w:rsidTr="00BC3088">
        <w:tc>
          <w:tcPr>
            <w:tcW w:w="4262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2.</w:t>
            </w: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ab/>
              <w:t>Relevance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8" w:type="pct"/>
            <w:tcBorders>
              <w:bottom w:val="nil"/>
            </w:tcBorders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ind w:left="-108" w:firstLine="39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  <w:p w:rsidR="00506324" w:rsidRPr="00FB7749" w:rsidRDefault="00506324" w:rsidP="00BC3088">
            <w:pPr>
              <w:spacing w:after="0" w:line="240" w:lineRule="auto"/>
              <w:ind w:left="-108" w:firstLine="39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4262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5300AD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2.1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How relevant are the concepts and ideas behind the strategy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etholodogy</w:t>
            </w:r>
            <w:proofErr w:type="spellEnd"/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presented to the needs of the Beneficiary administration and how does it link with the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Twinning Project Fiche?</w:t>
            </w:r>
          </w:p>
        </w:tc>
        <w:tc>
          <w:tcPr>
            <w:tcW w:w="738" w:type="pct"/>
          </w:tcPr>
          <w:p w:rsidR="00506324" w:rsidRPr="00FB7749" w:rsidRDefault="00506324" w:rsidP="00BC3088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317" w:hanging="31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262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2.2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>How relevant are the ideas for communication and visibility. How relevant are the plans for initial and subsequent</w:t>
            </w:r>
            <w:r w:rsidRPr="00FB7749" w:rsidDel="00E16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work-plan preparations?</w:t>
            </w: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8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262" w:type="pct"/>
            <w:vAlign w:val="center"/>
          </w:tcPr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2.3 How well does the MS administration administrative model correspond to the needs identified in the Twinning Project Fiche?</w:t>
            </w:r>
          </w:p>
        </w:tc>
        <w:tc>
          <w:tcPr>
            <w:tcW w:w="738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262" w:type="pct"/>
          </w:tcPr>
          <w:p w:rsidR="00506324" w:rsidRPr="00FB7749" w:rsidRDefault="00506324" w:rsidP="00BC308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2.4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>How does the proposal take into account other sector initiatives and / or – previous projects and hence avoids duplication and creates synergies?</w:t>
            </w:r>
          </w:p>
        </w:tc>
        <w:tc>
          <w:tcPr>
            <w:tcW w:w="738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262" w:type="pct"/>
          </w:tcPr>
          <w:p w:rsidR="00506324" w:rsidRPr="00FB7749" w:rsidRDefault="00506324" w:rsidP="00BC308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738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lastRenderedPageBreak/>
        <w:t>Comments</w:t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</w:p>
    <w:p w:rsidR="00506324" w:rsidRPr="00FB7749" w:rsidRDefault="00506324" w:rsidP="00506324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If a total score lower than “good” (16 points) is obtained for section 2, </w:t>
      </w:r>
    </w:p>
    <w:p w:rsidR="00506324" w:rsidRPr="00FB7749" w:rsidRDefault="00506324" w:rsidP="00506324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 xml:space="preserve">the proposal will be eliminated by the Evaluation Committee. </w:t>
      </w:r>
    </w:p>
    <w:p w:rsidR="00506324" w:rsidRPr="00FB7749" w:rsidRDefault="00506324" w:rsidP="00506324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The evaluation grid must nevertheless be completed.</w:t>
      </w:r>
    </w:p>
    <w:p w:rsidR="00506324" w:rsidRPr="00FB7749" w:rsidRDefault="00506324" w:rsidP="00506324">
      <w:pPr>
        <w:spacing w:after="0" w:line="240" w:lineRule="auto"/>
        <w:ind w:right="-6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9"/>
        <w:gridCol w:w="1197"/>
      </w:tblGrid>
      <w:tr w:rsidR="00506324" w:rsidRPr="00FB7749" w:rsidTr="00BC3088">
        <w:trPr>
          <w:trHeight w:val="731"/>
        </w:trPr>
        <w:tc>
          <w:tcPr>
            <w:tcW w:w="4336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3.</w:t>
            </w: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ab/>
              <w:t>Methodology</w:t>
            </w:r>
          </w:p>
        </w:tc>
        <w:tc>
          <w:tcPr>
            <w:tcW w:w="664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Score</w:t>
            </w: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4336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3.1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Is the overall concept behind the ideas and the proposal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coherent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? 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336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3.2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Is the proposed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methodology adequate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for the project?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336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tabs>
                <w:tab w:val="left" w:pos="1260"/>
              </w:tabs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3.3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Are the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results (in terms of concrete mandatory results</w:t>
            </w:r>
            <w:r w:rsidRPr="006F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/outputs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to impact on specific and overall objectives) 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expressed in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measurable terms?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336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3.4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ab/>
              <w:t xml:space="preserve">Do the Member State(s) foresee to cover all Components areas stated in the Twinning Project Fiche? </w:t>
            </w: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Are there clear examples of activities proposed per component which are consistent with the mandatory results</w:t>
            </w:r>
            <w:r w:rsidRPr="006F4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/outputs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and the objectives?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/5</w:t>
            </w:r>
          </w:p>
        </w:tc>
      </w:tr>
      <w:tr w:rsidR="00506324" w:rsidRPr="00FB7749" w:rsidTr="00BC3088">
        <w:tc>
          <w:tcPr>
            <w:tcW w:w="4336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</w:t>
            </w:r>
          </w:p>
        </w:tc>
        <w:tc>
          <w:tcPr>
            <w:tcW w:w="664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9"/>
        <w:gridCol w:w="1197"/>
      </w:tblGrid>
      <w:tr w:rsidR="00506324" w:rsidRPr="00FB7749" w:rsidTr="00BC3088">
        <w:tc>
          <w:tcPr>
            <w:tcW w:w="4336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br w:type="page"/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en-GB"/>
              </w:rPr>
              <w:t>4. Sustainability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sz w:val="20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sz w:val="20"/>
                <w:szCs w:val="24"/>
                <w:lang w:eastAsia="en-GB"/>
              </w:rPr>
            </w:pPr>
            <w:r w:rsidRPr="00FB7749">
              <w:rPr>
                <w:rFonts w:ascii="Arial" w:eastAsia="Times New Roman" w:hAnsi="Arial" w:cs="Times New Roman"/>
                <w:b/>
                <w:color w:val="000000"/>
                <w:sz w:val="20"/>
                <w:szCs w:val="24"/>
                <w:lang w:eastAsia="en-GB"/>
              </w:rPr>
              <w:t>Score</w:t>
            </w:r>
          </w:p>
        </w:tc>
      </w:tr>
      <w:tr w:rsidR="00506324" w:rsidRPr="00FB7749" w:rsidTr="00BC3088">
        <w:tc>
          <w:tcPr>
            <w:tcW w:w="4336" w:type="pct"/>
          </w:tcPr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4.1 Is the action likely to have a tangible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impact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on its target groups?</w:t>
            </w: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 5</w:t>
            </w:r>
          </w:p>
        </w:tc>
      </w:tr>
      <w:tr w:rsidR="00506324" w:rsidRPr="00FB7749" w:rsidTr="00BC3088">
        <w:tc>
          <w:tcPr>
            <w:tcW w:w="4336" w:type="pct"/>
          </w:tcPr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4.2 Is the proposal likely to have 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multiplier effects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? (including scope for replication and extension of the outcome of the action and dissemination of information.)</w:t>
            </w:r>
          </w:p>
        </w:tc>
        <w:tc>
          <w:tcPr>
            <w:tcW w:w="664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 5</w:t>
            </w:r>
          </w:p>
        </w:tc>
      </w:tr>
      <w:tr w:rsidR="00506324" w:rsidRPr="00FB7749" w:rsidTr="00BC3088">
        <w:trPr>
          <w:trHeight w:val="1728"/>
        </w:trPr>
        <w:tc>
          <w:tcPr>
            <w:tcW w:w="4336" w:type="pct"/>
          </w:tcPr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4. 3. Are the expected results of the proposed action </w:t>
            </w:r>
            <w:proofErr w:type="gramStart"/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sustainable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:</w:t>
            </w:r>
            <w:proofErr w:type="gramEnd"/>
          </w:p>
          <w:p w:rsidR="00506324" w:rsidRPr="00FB7749" w:rsidRDefault="00506324" w:rsidP="00BC3088">
            <w:pPr>
              <w:rPr>
                <w:lang w:eastAsia="en-GB"/>
              </w:rPr>
            </w:pPr>
          </w:p>
          <w:p w:rsidR="00506324" w:rsidRPr="00FB7749" w:rsidRDefault="00506324" w:rsidP="00BC3088">
            <w:pPr>
              <w:rPr>
                <w:i/>
                <w:lang w:eastAsia="en-GB"/>
              </w:rPr>
            </w:pPr>
            <w:bookmarkStart w:id="13" w:name="_Toc442374577"/>
            <w:bookmarkStart w:id="14" w:name="_Toc442375067"/>
            <w:bookmarkStart w:id="15" w:name="_Toc443320389"/>
            <w:bookmarkStart w:id="16" w:name="_Toc464460236"/>
            <w:bookmarkStart w:id="17" w:name="_Toc476063583"/>
            <w:bookmarkStart w:id="18" w:name="_Toc476068065"/>
            <w:r w:rsidRPr="00FB7749">
              <w:rPr>
                <w:lang w:eastAsia="en-GB"/>
              </w:rPr>
              <w:t xml:space="preserve">       Are ideas/strategies/requirements for sustaining results realistic</w:t>
            </w:r>
            <w:bookmarkEnd w:id="13"/>
            <w:bookmarkEnd w:id="14"/>
            <w:bookmarkEnd w:id="15"/>
            <w:bookmarkEnd w:id="16"/>
            <w:bookmarkEnd w:id="17"/>
            <w:bookmarkEnd w:id="18"/>
            <w:r w:rsidRPr="00FB7749">
              <w:rPr>
                <w:lang w:eastAsia="en-GB"/>
              </w:rPr>
              <w:t>?</w:t>
            </w:r>
          </w:p>
        </w:tc>
        <w:tc>
          <w:tcPr>
            <w:tcW w:w="664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/ 5</w:t>
            </w:r>
          </w:p>
        </w:tc>
      </w:tr>
      <w:tr w:rsidR="00506324" w:rsidRPr="00FB7749" w:rsidTr="00BC3088">
        <w:tc>
          <w:tcPr>
            <w:tcW w:w="4336" w:type="pct"/>
          </w:tcPr>
          <w:p w:rsidR="00506324" w:rsidRPr="00FB7749" w:rsidRDefault="00506324" w:rsidP="00BC308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Total Score:</w:t>
            </w:r>
          </w:p>
        </w:tc>
        <w:tc>
          <w:tcPr>
            <w:tcW w:w="664" w:type="pct"/>
          </w:tcPr>
          <w:p w:rsidR="00506324" w:rsidRPr="00FB7749" w:rsidRDefault="00506324" w:rsidP="00BC3088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/15</w:t>
            </w: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Comments</w:t>
      </w:r>
    </w:p>
    <w:p w:rsidR="00506324" w:rsidRPr="00FB7749" w:rsidRDefault="00506324" w:rsidP="00506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506324" w:rsidRPr="00FB7749" w:rsidTr="00BC3088">
        <w:tc>
          <w:tcPr>
            <w:tcW w:w="5000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TOTAL SCORE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                   </w:t>
            </w: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/100                                                                                                              </w:t>
            </w: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2355"/>
      </w:tblGrid>
      <w:tr w:rsidR="00506324" w:rsidRPr="00FB7749" w:rsidTr="00BC3088">
        <w:tc>
          <w:tcPr>
            <w:tcW w:w="3694" w:type="pct"/>
          </w:tcPr>
          <w:p w:rsidR="00506324" w:rsidRPr="00FB7749" w:rsidRDefault="00506324" w:rsidP="00BC3088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1. Operational Capacity</w:t>
            </w:r>
          </w:p>
          <w:p w:rsidR="00506324" w:rsidRPr="00FB7749" w:rsidRDefault="00506324" w:rsidP="00BC3088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</w:p>
          <w:p w:rsidR="00506324" w:rsidRPr="005300AD" w:rsidRDefault="00506324" w:rsidP="00BC3088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A. 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Resident Twinning Adviser and P</w:t>
            </w: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roject leader</w:t>
            </w:r>
          </w:p>
          <w:p w:rsidR="00506324" w:rsidRPr="005300AD" w:rsidRDefault="00506324" w:rsidP="00BC3088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B.  Component Leaders </w:t>
            </w:r>
          </w:p>
          <w:p w:rsidR="00506324" w:rsidRPr="00FB7749" w:rsidRDefault="00506324" w:rsidP="00BC3088">
            <w:pPr>
              <w:spacing w:after="0" w:line="240" w:lineRule="auto"/>
              <w:ind w:left="1260" w:hanging="486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53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           C.  MS Junior P</w:t>
            </w:r>
            <w:r w:rsidRPr="00FB77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roject Leader</w:t>
            </w:r>
          </w:p>
        </w:tc>
        <w:tc>
          <w:tcPr>
            <w:tcW w:w="1306" w:type="pct"/>
          </w:tcPr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/25</w:t>
            </w: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/10</w:t>
            </w: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/10</w:t>
            </w:r>
          </w:p>
        </w:tc>
      </w:tr>
      <w:tr w:rsidR="00506324" w:rsidRPr="00FB7749" w:rsidTr="00BC3088">
        <w:tc>
          <w:tcPr>
            <w:tcW w:w="3694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 xml:space="preserve">          </w:t>
            </w:r>
          </w:p>
          <w:p w:rsidR="00506324" w:rsidRPr="00FB7749" w:rsidRDefault="00506324" w:rsidP="00BC3088">
            <w:pPr>
              <w:tabs>
                <w:tab w:val="left" w:pos="1440"/>
              </w:tabs>
              <w:spacing w:after="0" w:line="240" w:lineRule="auto"/>
              <w:ind w:left="1440" w:hanging="72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2. Relevance</w:t>
            </w:r>
          </w:p>
        </w:tc>
        <w:tc>
          <w:tcPr>
            <w:tcW w:w="1306" w:type="pct"/>
          </w:tcPr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  <w:tr w:rsidR="00506324" w:rsidRPr="00FB7749" w:rsidTr="00BC3088">
        <w:tc>
          <w:tcPr>
            <w:tcW w:w="3694" w:type="pct"/>
          </w:tcPr>
          <w:p w:rsidR="00506324" w:rsidRPr="00FB7749" w:rsidRDefault="00506324" w:rsidP="00BC3088">
            <w:pPr>
              <w:spacing w:after="0" w:line="240" w:lineRule="auto"/>
              <w:ind w:left="1134"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1134"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 xml:space="preserve">3. Methodology </w:t>
            </w:r>
          </w:p>
        </w:tc>
        <w:tc>
          <w:tcPr>
            <w:tcW w:w="1306" w:type="pct"/>
          </w:tcPr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/20</w:t>
            </w:r>
          </w:p>
        </w:tc>
      </w:tr>
      <w:tr w:rsidR="00506324" w:rsidRPr="00FB7749" w:rsidTr="00BC3088">
        <w:tc>
          <w:tcPr>
            <w:tcW w:w="3694" w:type="pct"/>
          </w:tcPr>
          <w:p w:rsidR="00506324" w:rsidRPr="00FB7749" w:rsidRDefault="00506324" w:rsidP="00BC3088">
            <w:pPr>
              <w:spacing w:after="0" w:line="240" w:lineRule="auto"/>
              <w:ind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 xml:space="preserve">                   </w:t>
            </w:r>
          </w:p>
          <w:p w:rsidR="00506324" w:rsidRPr="00FB7749" w:rsidRDefault="00506324" w:rsidP="00BC3088">
            <w:pPr>
              <w:spacing w:after="0" w:line="240" w:lineRule="auto"/>
              <w:ind w:hanging="414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en-GB"/>
              </w:rPr>
              <w:t>5.                4. Sustainability</w:t>
            </w:r>
          </w:p>
        </w:tc>
        <w:tc>
          <w:tcPr>
            <w:tcW w:w="1306" w:type="pct"/>
          </w:tcPr>
          <w:p w:rsidR="00506324" w:rsidRPr="00FB7749" w:rsidRDefault="00506324" w:rsidP="00BC3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/15</w:t>
            </w: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16"/>
      </w:tblGrid>
      <w:tr w:rsidR="00506324" w:rsidRPr="00FB7749" w:rsidTr="00BC3088">
        <w:tc>
          <w:tcPr>
            <w:tcW w:w="5000" w:type="pct"/>
            <w:shd w:val="pct10" w:color="auto" w:fill="FFFFFF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ind w:left="426" w:hanging="42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5.</w:t>
            </w: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ab/>
            </w:r>
            <w:proofErr w:type="gramStart"/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Conclusion  and</w:t>
            </w:r>
            <w:proofErr w:type="gramEnd"/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Recommendations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506324" w:rsidRPr="00FB7749" w:rsidTr="00BC3088">
        <w:tc>
          <w:tcPr>
            <w:tcW w:w="5000" w:type="pct"/>
          </w:tcPr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STRONG POINTS: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WEAK POINTS: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FB7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Particular comments: </w:t>
            </w: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  <w:p w:rsidR="00506324" w:rsidRPr="00FB7749" w:rsidRDefault="00506324" w:rsidP="00BC3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GB"/>
        </w:rPr>
        <w:t>ASSESSMENT &amp; CONCLUSION</w:t>
      </w:r>
    </w:p>
    <w:p w:rsidR="00506324" w:rsidRPr="00FB7749" w:rsidRDefault="00506324" w:rsidP="005063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</w:p>
    <w:p w:rsidR="00506324" w:rsidRPr="00FB7749" w:rsidRDefault="00506324" w:rsidP="00506324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FB774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Please write your conclusion using one of the following options:    Selected/Not Selected</w:t>
      </w:r>
    </w:p>
    <w:p w:rsidR="00506324" w:rsidRPr="00FB7749" w:rsidRDefault="00506324" w:rsidP="00506324">
      <w:pPr>
        <w:spacing w:after="0" w:line="240" w:lineRule="auto"/>
        <w:ind w:right="-105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506324" w:rsidRPr="006D7613" w:rsidRDefault="00506324" w:rsidP="0050632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6D761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CONCLUSION</w:t>
      </w:r>
      <w:r w:rsidRPr="006D7613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: </w:t>
      </w:r>
      <w:r w:rsidRPr="006D7613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  <w:r w:rsidRPr="006D7613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</w:p>
    <w:p w:rsidR="00506324" w:rsidRPr="006D7613" w:rsidRDefault="00506324" w:rsidP="0050632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:rsidR="00506324" w:rsidRPr="006D7613" w:rsidRDefault="00506324" w:rsidP="0050632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:rsidR="00506324" w:rsidRPr="006D7613" w:rsidRDefault="00506324" w:rsidP="0050632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6D7613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 xml:space="preserve">Signatures: </w:t>
      </w:r>
      <w:r w:rsidRPr="006D7613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</w:p>
    <w:p w:rsidR="00506324" w:rsidRPr="006D7613" w:rsidRDefault="00506324" w:rsidP="0050632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:rsidR="00506324" w:rsidRPr="006D7613" w:rsidRDefault="00506324" w:rsidP="0050632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6D7613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</w:r>
    </w:p>
    <w:p w:rsidR="00506324" w:rsidRPr="006D7613" w:rsidRDefault="00506324" w:rsidP="0050632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:rsidR="00506324" w:rsidRPr="006D7613" w:rsidRDefault="00506324" w:rsidP="0050632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</w:p>
    <w:p w:rsidR="00506324" w:rsidRPr="006D7613" w:rsidRDefault="00506324" w:rsidP="00506324">
      <w:pPr>
        <w:tabs>
          <w:tab w:val="right" w:leader="dot" w:pos="8789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6D7613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Date:</w:t>
      </w:r>
      <w:r w:rsidRPr="006D7613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ab/>
        <w:t>…</w:t>
      </w:r>
    </w:p>
    <w:p w:rsidR="00440CF5" w:rsidRPr="00506324" w:rsidRDefault="00440CF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bookmarkStart w:id="19" w:name="_GoBack"/>
      <w:bookmarkEnd w:id="19"/>
    </w:p>
    <w:sectPr w:rsidR="00440CF5" w:rsidRPr="00506324" w:rsidSect="00506324">
      <w:pgSz w:w="11906" w:h="16838"/>
      <w:pgMar w:top="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B9F" w:rsidRDefault="000F1B9F" w:rsidP="00506324">
      <w:pPr>
        <w:spacing w:after="0" w:line="240" w:lineRule="auto"/>
      </w:pPr>
      <w:r>
        <w:separator/>
      </w:r>
    </w:p>
  </w:endnote>
  <w:endnote w:type="continuationSeparator" w:id="0">
    <w:p w:rsidR="000F1B9F" w:rsidRDefault="000F1B9F" w:rsidP="00506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B9F" w:rsidRDefault="000F1B9F" w:rsidP="00506324">
      <w:pPr>
        <w:spacing w:after="0" w:line="240" w:lineRule="auto"/>
      </w:pPr>
      <w:r>
        <w:separator/>
      </w:r>
    </w:p>
  </w:footnote>
  <w:footnote w:type="continuationSeparator" w:id="0">
    <w:p w:rsidR="000F1B9F" w:rsidRDefault="000F1B9F" w:rsidP="00506324">
      <w:pPr>
        <w:spacing w:after="0" w:line="240" w:lineRule="auto"/>
      </w:pPr>
      <w:r>
        <w:continuationSeparator/>
      </w:r>
    </w:p>
  </w:footnote>
  <w:footnote w:id="1">
    <w:p w:rsidR="00506324" w:rsidRPr="00854C2A" w:rsidRDefault="00506324" w:rsidP="00506324">
      <w:pPr>
        <w:pStyle w:val="FootnoteText"/>
      </w:pPr>
      <w:r>
        <w:rPr>
          <w:rStyle w:val="FootnoteReference"/>
        </w:rPr>
        <w:footnoteRef/>
      </w:r>
      <w:r>
        <w:t xml:space="preserve"> When section C is not applicable (when there is no Junior Partner), the 5 points of 1.7 will be transferred to 1.5 and the 5 points from 1.8 will be transferred to 1.6.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324"/>
    <w:rsid w:val="000F1B9F"/>
    <w:rsid w:val="00440CF5"/>
    <w:rsid w:val="0050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2A8BE"/>
  <w15:chartTrackingRefBased/>
  <w15:docId w15:val="{EF6E46FB-8921-4C93-B3BE-2C318FE9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6324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qFormat/>
    <w:rsid w:val="00506324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6324"/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"/>
    <w:rsid w:val="00506324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50632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632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858</Words>
  <Characters>4894</Characters>
  <Application>Microsoft Office Word</Application>
  <DocSecurity>0</DocSecurity>
  <Lines>40</Lines>
  <Paragraphs>11</Paragraphs>
  <ScaleCrop>false</ScaleCrop>
  <Company>HP Inc.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Vujadinovic</dc:creator>
  <cp:keywords/>
  <dc:description/>
  <cp:lastModifiedBy>Jelena Vujadinovic</cp:lastModifiedBy>
  <cp:revision>1</cp:revision>
  <dcterms:created xsi:type="dcterms:W3CDTF">2020-06-17T06:05:00Z</dcterms:created>
  <dcterms:modified xsi:type="dcterms:W3CDTF">2020-06-17T06:06:00Z</dcterms:modified>
</cp:coreProperties>
</file>